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772D92" w14:textId="77777777" w:rsidR="00C15527" w:rsidRDefault="00C15527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4C80B5E6" w14:textId="77777777" w:rsidR="00C15527" w:rsidRDefault="00C15527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76472C6D" w14:textId="421C233D" w:rsidR="00FC6FAD" w:rsidRPr="00A20444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A20444">
        <w:rPr>
          <w:rFonts w:ascii="Times New Roman" w:hAnsi="Times New Roman" w:cs="Times New Roman"/>
          <w:szCs w:val="22"/>
        </w:rPr>
        <w:t>Příloha č. 2a Technická specifikace</w:t>
      </w:r>
    </w:p>
    <w:p w14:paraId="23803AE0" w14:textId="77777777" w:rsidR="00925798" w:rsidRPr="00A20444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22D0A090" w14:textId="77777777" w:rsidR="00C15527" w:rsidRDefault="00C15527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DC537A0" w14:textId="77777777" w:rsidR="00C15527" w:rsidRDefault="00C15527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95F5ECC" w14:textId="38AC8709" w:rsidR="00F1258B" w:rsidRPr="00A20444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20444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21F3E512" w:rsidR="00FC6FAD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4A7A541" w14:textId="4E7B6D8D" w:rsidR="00C15527" w:rsidRDefault="00C15527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026AA3D" w14:textId="77777777" w:rsidR="00C15527" w:rsidRPr="00A20444" w:rsidRDefault="00C15527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A20444" w14:paraId="19F519CA" w14:textId="77777777" w:rsidTr="00C15527">
        <w:trPr>
          <w:trHeight w:val="1020"/>
        </w:trPr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A20444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20444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7AEB0977" w14:textId="77777777" w:rsidR="00C15527" w:rsidRDefault="00C15527" w:rsidP="00C1552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C2B735A" w14:textId="7C73A0C1" w:rsidR="00F1258B" w:rsidRPr="00A20444" w:rsidRDefault="000B0DAF" w:rsidP="00C1552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0444">
              <w:rPr>
                <w:rFonts w:ascii="Times New Roman" w:hAnsi="Times New Roman" w:cs="Times New Roman"/>
                <w:b/>
                <w:bCs/>
              </w:rPr>
              <w:t xml:space="preserve">EFSA – </w:t>
            </w:r>
            <w:proofErr w:type="gramStart"/>
            <w:r w:rsidRPr="00A20444">
              <w:rPr>
                <w:rFonts w:ascii="Times New Roman" w:hAnsi="Times New Roman" w:cs="Times New Roman"/>
                <w:b/>
                <w:bCs/>
              </w:rPr>
              <w:t>CDN - Disperzní</w:t>
            </w:r>
            <w:proofErr w:type="gramEnd"/>
            <w:r w:rsidRPr="00A2044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A20444">
              <w:rPr>
                <w:rFonts w:ascii="Times New Roman" w:hAnsi="Times New Roman" w:cs="Times New Roman"/>
                <w:b/>
                <w:bCs/>
              </w:rPr>
              <w:t>Ramanův</w:t>
            </w:r>
            <w:proofErr w:type="spellEnd"/>
            <w:r w:rsidRPr="00A20444">
              <w:rPr>
                <w:rFonts w:ascii="Times New Roman" w:hAnsi="Times New Roman" w:cs="Times New Roman"/>
                <w:b/>
                <w:bCs/>
              </w:rPr>
              <w:t xml:space="preserve"> mikroskop</w:t>
            </w:r>
          </w:p>
        </w:tc>
      </w:tr>
      <w:tr w:rsidR="00F1258B" w:rsidRPr="00A20444" w14:paraId="0D64418F" w14:textId="77777777" w:rsidTr="00C15527">
        <w:trPr>
          <w:trHeight w:val="1761"/>
        </w:trPr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A20444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20444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28C90D39" w14:textId="77777777" w:rsidR="00C15527" w:rsidRDefault="00C15527" w:rsidP="00C15527">
            <w:pPr>
              <w:spacing w:before="40" w:after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5A8D33E8" w14:textId="165DD535" w:rsidR="003330EE" w:rsidRPr="00A20444" w:rsidRDefault="003330EE" w:rsidP="00C15527">
            <w:pPr>
              <w:spacing w:before="40" w:after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20444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A20444" w:rsidRDefault="003330EE" w:rsidP="00C1552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20444">
              <w:rPr>
                <w:rFonts w:ascii="Times New Roman" w:hAnsi="Times New Roman" w:cs="Times New Roman"/>
                <w:bCs/>
                <w:sz w:val="22"/>
                <w:szCs w:val="22"/>
              </w:rPr>
              <w:t>Jednající součást: Farmaceutická fakulta v Hradci Králové, Akademika Heyrovského 1203/8, 500 05 Hradec Králové</w:t>
            </w:r>
          </w:p>
          <w:p w14:paraId="728C59F7" w14:textId="77777777" w:rsidR="00F1258B" w:rsidRPr="00A20444" w:rsidRDefault="003330EE" w:rsidP="00C155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444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A20444" w14:paraId="68DF5AE5" w14:textId="77777777" w:rsidTr="00C15527">
        <w:trPr>
          <w:trHeight w:val="1563"/>
        </w:trPr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A20444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20444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45EB78C4" w14:textId="77777777" w:rsidR="00C15527" w:rsidRDefault="00C15527" w:rsidP="00C15527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EC9A583" w14:textId="440D1BAC" w:rsidR="00F1258B" w:rsidRPr="00A20444" w:rsidRDefault="00ED76DE" w:rsidP="00C15527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444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A20444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 w:rsidRPr="00A20444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BAEE7E5" w14:textId="77777777" w:rsidR="00FC6FAD" w:rsidRPr="00A20444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A20444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A20444" w:rsidRDefault="00716CDF" w:rsidP="000D6BB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A20444">
              <w:rPr>
                <w:rFonts w:ascii="Times New Roman" w:hAnsi="Times New Roman" w:cs="Times New Roman"/>
                <w:b/>
                <w:szCs w:val="22"/>
              </w:rPr>
              <w:lastRenderedPageBreak/>
              <w:t xml:space="preserve">Název </w:t>
            </w:r>
            <w:r w:rsidR="00747997" w:rsidRPr="00A20444">
              <w:rPr>
                <w:rFonts w:ascii="Times New Roman" w:hAnsi="Times New Roman" w:cs="Times New Roman"/>
                <w:b/>
                <w:szCs w:val="22"/>
              </w:rPr>
              <w:t>poptávaného zboží</w:t>
            </w:r>
          </w:p>
        </w:tc>
      </w:tr>
      <w:tr w:rsidR="00532303" w:rsidRPr="00A20444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E5EE0DD" w14:textId="2B5CA3EA" w:rsidR="00280B71" w:rsidRPr="00A20444" w:rsidRDefault="000B0DAF" w:rsidP="009954B5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A20444">
              <w:rPr>
                <w:rFonts w:ascii="Times New Roman" w:hAnsi="Times New Roman" w:cs="Times New Roman"/>
                <w:b/>
                <w:szCs w:val="22"/>
              </w:rPr>
              <w:t xml:space="preserve">Disperzní </w:t>
            </w:r>
            <w:proofErr w:type="spellStart"/>
            <w:r w:rsidRPr="00A20444">
              <w:rPr>
                <w:rFonts w:ascii="Times New Roman" w:hAnsi="Times New Roman" w:cs="Times New Roman"/>
                <w:b/>
                <w:szCs w:val="22"/>
              </w:rPr>
              <w:t>Ramanův</w:t>
            </w:r>
            <w:proofErr w:type="spellEnd"/>
            <w:r w:rsidRPr="00A20444">
              <w:rPr>
                <w:rFonts w:ascii="Times New Roman" w:hAnsi="Times New Roman" w:cs="Times New Roman"/>
                <w:b/>
                <w:szCs w:val="22"/>
              </w:rPr>
              <w:t xml:space="preserve"> mikroskop</w:t>
            </w:r>
            <w:r w:rsidR="00FC4CAA">
              <w:rPr>
                <w:rFonts w:ascii="Times New Roman" w:hAnsi="Times New Roman" w:cs="Times New Roman"/>
                <w:b/>
                <w:szCs w:val="22"/>
              </w:rPr>
              <w:t xml:space="preserve"> včetně příslušenství</w:t>
            </w:r>
          </w:p>
          <w:p w14:paraId="0DAC5E51" w14:textId="0426C4F7" w:rsidR="006F47CC" w:rsidRPr="00A20444" w:rsidRDefault="006F47CC" w:rsidP="009954B5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A20444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28FD891A" w:rsidR="00532303" w:rsidRPr="00A20444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A20444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 w:rsidRPr="00A20444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r w:rsidR="00747997" w:rsidRPr="00A20444">
              <w:rPr>
                <w:rFonts w:ascii="Times New Roman" w:hAnsi="Times New Roman" w:cs="Times New Roman"/>
                <w:b/>
                <w:szCs w:val="22"/>
              </w:rPr>
              <w:t>zboží</w:t>
            </w:r>
            <w:r w:rsidR="00B86DE9" w:rsidRPr="00A20444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gramStart"/>
            <w:r w:rsidR="00B86DE9" w:rsidRPr="00A20444">
              <w:rPr>
                <w:rFonts w:ascii="Times New Roman" w:hAnsi="Times New Roman" w:cs="Times New Roman"/>
                <w:b/>
                <w:szCs w:val="22"/>
              </w:rPr>
              <w:t>-  Základní</w:t>
            </w:r>
            <w:proofErr w:type="gramEnd"/>
            <w:r w:rsidR="00B86DE9" w:rsidRPr="00A20444">
              <w:rPr>
                <w:rFonts w:ascii="Times New Roman" w:hAnsi="Times New Roman" w:cs="Times New Roman"/>
                <w:b/>
                <w:szCs w:val="22"/>
              </w:rPr>
              <w:t xml:space="preserve"> vlastnosti -  Minimální požadavky</w:t>
            </w:r>
          </w:p>
        </w:tc>
      </w:tr>
      <w:tr w:rsidR="00532303" w:rsidRPr="00A20444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tbl>
            <w:tblPr>
              <w:tblW w:w="90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69"/>
              <w:gridCol w:w="4965"/>
              <w:gridCol w:w="146"/>
            </w:tblGrid>
            <w:tr w:rsidR="00652914" w:rsidRPr="00A20444" w14:paraId="10B26215" w14:textId="77777777" w:rsidTr="00C15527">
              <w:trPr>
                <w:gridAfter w:val="1"/>
                <w:wAfter w:w="146" w:type="dxa"/>
                <w:trHeight w:val="526"/>
              </w:trPr>
              <w:tc>
                <w:tcPr>
                  <w:tcW w:w="3969" w:type="dxa"/>
                  <w:shd w:val="clear" w:color="auto" w:fill="auto"/>
                  <w:vAlign w:val="center"/>
                  <w:hideMark/>
                </w:tcPr>
                <w:p w14:paraId="39654B56" w14:textId="36D0FD8F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A2044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Cs w:val="22"/>
                      <w:lang w:eastAsia="cs-CZ"/>
                    </w:rPr>
                    <w:t>Komponent</w:t>
                  </w:r>
                </w:p>
              </w:tc>
              <w:tc>
                <w:tcPr>
                  <w:tcW w:w="4965" w:type="dxa"/>
                  <w:shd w:val="clear" w:color="auto" w:fill="auto"/>
                  <w:vAlign w:val="center"/>
                  <w:hideMark/>
                </w:tcPr>
                <w:p w14:paraId="7E07EA3F" w14:textId="12E28346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A2044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Cs w:val="22"/>
                      <w:lang w:eastAsia="cs-CZ"/>
                    </w:rPr>
                    <w:t>Specifikace</w:t>
                  </w:r>
                </w:p>
              </w:tc>
            </w:tr>
            <w:tr w:rsidR="00652914" w:rsidRPr="00A20444" w14:paraId="16DD5506" w14:textId="77777777" w:rsidTr="00C50C78">
              <w:trPr>
                <w:gridAfter w:val="1"/>
                <w:wAfter w:w="146" w:type="dxa"/>
                <w:trHeight w:val="920"/>
              </w:trPr>
              <w:tc>
                <w:tcPr>
                  <w:tcW w:w="3969" w:type="dxa"/>
                  <w:vMerge w:val="restart"/>
                  <w:shd w:val="clear" w:color="auto" w:fill="auto"/>
                  <w:vAlign w:val="center"/>
                  <w:hideMark/>
                </w:tcPr>
                <w:p w14:paraId="26698863" w14:textId="698D27E4" w:rsidR="00652914" w:rsidRPr="00222B6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22B6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Konfokální optický mikroskop umožňující excitaci a měření v reflexní konfiguraci.</w:t>
                  </w:r>
                </w:p>
              </w:tc>
              <w:tc>
                <w:tcPr>
                  <w:tcW w:w="4965" w:type="dxa"/>
                  <w:shd w:val="clear" w:color="auto" w:fill="auto"/>
                  <w:vAlign w:val="center"/>
                  <w:hideMark/>
                </w:tcPr>
                <w:p w14:paraId="39A1FFC1" w14:textId="4066CE8C" w:rsidR="00652914" w:rsidRPr="00222B6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22B6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Pravý konfokální </w:t>
                  </w:r>
                  <w:proofErr w:type="gramStart"/>
                  <w:r w:rsidRPr="00222B6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mikroskop - musí</w:t>
                  </w:r>
                  <w:proofErr w:type="gramEnd"/>
                  <w:r w:rsidRPr="00222B6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být vybaven konfokální dírkou.</w:t>
                  </w:r>
                </w:p>
              </w:tc>
            </w:tr>
            <w:tr w:rsidR="00652914" w:rsidRPr="00A20444" w14:paraId="464F926E" w14:textId="77777777" w:rsidTr="00C50C78">
              <w:trPr>
                <w:gridAfter w:val="1"/>
                <w:wAfter w:w="146" w:type="dxa"/>
                <w:trHeight w:val="910"/>
              </w:trPr>
              <w:tc>
                <w:tcPr>
                  <w:tcW w:w="3969" w:type="dxa"/>
                  <w:vMerge/>
                  <w:vAlign w:val="center"/>
                  <w:hideMark/>
                </w:tcPr>
                <w:p w14:paraId="44138CB7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3D0A1189" w14:textId="19485F92" w:rsidR="00652914" w:rsidRPr="00222B6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22B6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Objektivy se zvětšením 10x, 50x a 100x a objektiv na ponoření do vodní vrstvy se zvětšením alespoň 60x.</w:t>
                  </w:r>
                </w:p>
              </w:tc>
            </w:tr>
            <w:tr w:rsidR="00652914" w:rsidRPr="00A20444" w14:paraId="5FECDEFD" w14:textId="77777777" w:rsidTr="00C50C78">
              <w:trPr>
                <w:gridAfter w:val="1"/>
                <w:wAfter w:w="146" w:type="dxa"/>
                <w:trHeight w:val="730"/>
              </w:trPr>
              <w:tc>
                <w:tcPr>
                  <w:tcW w:w="3969" w:type="dxa"/>
                  <w:vMerge/>
                  <w:vAlign w:val="center"/>
                  <w:hideMark/>
                </w:tcPr>
                <w:p w14:paraId="75B161BF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30FFC9C9" w14:textId="482DC604" w:rsidR="00652914" w:rsidRPr="00222B6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22B6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Episkopické Köhlerovo osvětlení (v odraženém módu). </w:t>
                  </w:r>
                </w:p>
              </w:tc>
            </w:tr>
            <w:tr w:rsidR="00652914" w:rsidRPr="00A20444" w14:paraId="19A4FD5C" w14:textId="77777777" w:rsidTr="00C50C78">
              <w:trPr>
                <w:gridAfter w:val="1"/>
                <w:wAfter w:w="146" w:type="dxa"/>
                <w:trHeight w:val="740"/>
              </w:trPr>
              <w:tc>
                <w:tcPr>
                  <w:tcW w:w="3969" w:type="dxa"/>
                  <w:vMerge/>
                  <w:vAlign w:val="center"/>
                  <w:hideMark/>
                </w:tcPr>
                <w:p w14:paraId="1D3367E1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5824DFA7" w14:textId="31930E5D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Diaskopické osvětlení vzorku bílým světlem (v transmisním módu).</w:t>
                  </w:r>
                </w:p>
              </w:tc>
            </w:tr>
            <w:tr w:rsidR="00652914" w:rsidRPr="00A20444" w14:paraId="36215318" w14:textId="77777777" w:rsidTr="00C50C78">
              <w:trPr>
                <w:gridAfter w:val="1"/>
                <w:wAfter w:w="146" w:type="dxa"/>
                <w:trHeight w:val="740"/>
              </w:trPr>
              <w:tc>
                <w:tcPr>
                  <w:tcW w:w="3969" w:type="dxa"/>
                  <w:vMerge/>
                  <w:vAlign w:val="center"/>
                  <w:hideMark/>
                </w:tcPr>
                <w:p w14:paraId="69987747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1924DC3A" w14:textId="5DF7A97E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proofErr w:type="spellStart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Autofokusační</w:t>
                  </w:r>
                  <w:proofErr w:type="spellEnd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systém vhodný pro neprůhledné vzorky.</w:t>
                  </w:r>
                </w:p>
              </w:tc>
            </w:tr>
            <w:tr w:rsidR="00652914" w:rsidRPr="00A20444" w14:paraId="4F47D53A" w14:textId="77777777" w:rsidTr="00E71AA5">
              <w:trPr>
                <w:gridAfter w:val="1"/>
                <w:wAfter w:w="146" w:type="dxa"/>
                <w:trHeight w:val="1114"/>
              </w:trPr>
              <w:tc>
                <w:tcPr>
                  <w:tcW w:w="3969" w:type="dxa"/>
                  <w:vMerge/>
                  <w:vAlign w:val="center"/>
                  <w:hideMark/>
                </w:tcPr>
                <w:p w14:paraId="377D9823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68423713" w14:textId="7CC94BC6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Motorizované přepínání mezi optickým pozorováním vzorku a </w:t>
                  </w:r>
                  <w:proofErr w:type="spellStart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Ramanovým</w:t>
                  </w:r>
                  <w:proofErr w:type="spellEnd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zobrazováním. </w:t>
                  </w:r>
                  <w:r w:rsidR="005F0AB3"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Motorizace musí zahrnovat i pohyb polopropustného zrcátka K</w:t>
                  </w:r>
                  <w:r w:rsidR="0050152D"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ö</w:t>
                  </w:r>
                  <w:r w:rsidR="005F0AB3"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hlerova osvětlení, ne jenom zrcátka před kamerou. </w:t>
                  </w:r>
                </w:p>
              </w:tc>
            </w:tr>
            <w:tr w:rsidR="00652914" w:rsidRPr="00A20444" w14:paraId="48032B2B" w14:textId="77777777" w:rsidTr="00C50C78">
              <w:trPr>
                <w:gridAfter w:val="1"/>
                <w:wAfter w:w="146" w:type="dxa"/>
                <w:trHeight w:val="290"/>
              </w:trPr>
              <w:tc>
                <w:tcPr>
                  <w:tcW w:w="3969" w:type="dxa"/>
                  <w:shd w:val="clear" w:color="auto" w:fill="auto"/>
                  <w:hideMark/>
                </w:tcPr>
                <w:p w14:paraId="11CBFF8B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5A17396F" w14:textId="77777777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326AF133" w14:textId="77777777" w:rsidTr="00C50C78">
              <w:trPr>
                <w:gridAfter w:val="1"/>
                <w:wAfter w:w="146" w:type="dxa"/>
                <w:trHeight w:val="630"/>
              </w:trPr>
              <w:tc>
                <w:tcPr>
                  <w:tcW w:w="3969" w:type="dxa"/>
                  <w:vMerge w:val="restart"/>
                  <w:shd w:val="clear" w:color="auto" w:fill="auto"/>
                  <w:vAlign w:val="center"/>
                  <w:hideMark/>
                </w:tcPr>
                <w:p w14:paraId="3C9BF447" w14:textId="143C5711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Softwarem ovládaný motorizovaný stolek. </w:t>
                  </w: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45F71199" w14:textId="650451E8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Rozsah polohování ve směru os</w:t>
                  </w:r>
                  <w:r w:rsidR="00E72460"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y</w:t>
                  </w: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X a Y ≥ 25 mm. </w:t>
                  </w:r>
                </w:p>
              </w:tc>
            </w:tr>
            <w:tr w:rsidR="00652914" w:rsidRPr="00A20444" w14:paraId="586AE8FD" w14:textId="77777777" w:rsidTr="00C50C78">
              <w:trPr>
                <w:gridAfter w:val="1"/>
                <w:wAfter w:w="146" w:type="dxa"/>
                <w:trHeight w:val="480"/>
              </w:trPr>
              <w:tc>
                <w:tcPr>
                  <w:tcW w:w="3969" w:type="dxa"/>
                  <w:vMerge/>
                  <w:vAlign w:val="center"/>
                  <w:hideMark/>
                </w:tcPr>
                <w:p w14:paraId="4BB40A78" w14:textId="77777777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5502685F" w14:textId="71C72857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Rozsah polohování ve směru os</w:t>
                  </w:r>
                  <w:r w:rsidR="00E72460"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y</w:t>
                  </w: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Z ≥ 25 mm. </w:t>
                  </w:r>
                </w:p>
              </w:tc>
            </w:tr>
            <w:tr w:rsidR="00652914" w:rsidRPr="00A20444" w14:paraId="5E7C6026" w14:textId="77777777" w:rsidTr="00C50C78">
              <w:trPr>
                <w:gridAfter w:val="1"/>
                <w:wAfter w:w="146" w:type="dxa"/>
                <w:trHeight w:val="520"/>
              </w:trPr>
              <w:tc>
                <w:tcPr>
                  <w:tcW w:w="3969" w:type="dxa"/>
                  <w:vMerge/>
                  <w:vAlign w:val="center"/>
                  <w:hideMark/>
                </w:tcPr>
                <w:p w14:paraId="18792201" w14:textId="77777777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7A1A5002" w14:textId="00638EF7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Velikost kroku ve směrech os</w:t>
                  </w:r>
                  <w:r w:rsidR="00E72460"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y</w:t>
                  </w: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X a Y ≤</w:t>
                  </w: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 xml:space="preserve"> </w:t>
                  </w: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25 </w:t>
                  </w:r>
                  <w:proofErr w:type="spellStart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nm</w:t>
                  </w:r>
                  <w:proofErr w:type="spellEnd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. </w:t>
                  </w:r>
                </w:p>
              </w:tc>
            </w:tr>
            <w:tr w:rsidR="00652914" w:rsidRPr="00A20444" w14:paraId="01BD48C1" w14:textId="77777777" w:rsidTr="00C50C78">
              <w:trPr>
                <w:gridAfter w:val="1"/>
                <w:wAfter w:w="146" w:type="dxa"/>
                <w:trHeight w:val="430"/>
              </w:trPr>
              <w:tc>
                <w:tcPr>
                  <w:tcW w:w="3969" w:type="dxa"/>
                  <w:vMerge/>
                  <w:vAlign w:val="center"/>
                  <w:hideMark/>
                </w:tcPr>
                <w:p w14:paraId="648182B8" w14:textId="77777777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5780C2C8" w14:textId="067048DD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Velikost kroku se směru os</w:t>
                  </w:r>
                  <w:r w:rsidR="00E72460"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y</w:t>
                  </w: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Z ≤</w:t>
                  </w: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 xml:space="preserve"> </w:t>
                  </w:r>
                  <w:r w:rsidRPr="002A6643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10 </w:t>
                  </w:r>
                  <w:proofErr w:type="spellStart"/>
                  <w:r w:rsidRPr="002A6643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nm</w:t>
                  </w:r>
                  <w:proofErr w:type="spellEnd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. </w:t>
                  </w:r>
                </w:p>
              </w:tc>
            </w:tr>
            <w:tr w:rsidR="00652914" w:rsidRPr="00A20444" w14:paraId="1E685EF3" w14:textId="77777777" w:rsidTr="00C50C78">
              <w:trPr>
                <w:gridAfter w:val="1"/>
                <w:wAfter w:w="146" w:type="dxa"/>
                <w:trHeight w:val="630"/>
              </w:trPr>
              <w:tc>
                <w:tcPr>
                  <w:tcW w:w="3969" w:type="dxa"/>
                  <w:vMerge/>
                  <w:vAlign w:val="center"/>
                  <w:hideMark/>
                </w:tcPr>
                <w:p w14:paraId="559CBC46" w14:textId="77777777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78EFB10E" w14:textId="1CA8036E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Přesnost polohování motorizovaného stolku &lt;</w:t>
                  </w:r>
                  <w:proofErr w:type="gramStart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0,01%</w:t>
                  </w:r>
                  <w:proofErr w:type="gramEnd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z délky pohybu. </w:t>
                  </w:r>
                </w:p>
              </w:tc>
            </w:tr>
            <w:tr w:rsidR="00652914" w:rsidRPr="00A20444" w14:paraId="702EC110" w14:textId="77777777" w:rsidTr="00C50C78">
              <w:trPr>
                <w:gridAfter w:val="1"/>
                <w:wAfter w:w="146" w:type="dxa"/>
                <w:trHeight w:val="580"/>
              </w:trPr>
              <w:tc>
                <w:tcPr>
                  <w:tcW w:w="3969" w:type="dxa"/>
                  <w:vMerge/>
                  <w:vAlign w:val="center"/>
                  <w:hideMark/>
                </w:tcPr>
                <w:p w14:paraId="250F434E" w14:textId="77777777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4965" w:type="dxa"/>
                  <w:vMerge w:val="restart"/>
                  <w:shd w:val="clear" w:color="auto" w:fill="auto"/>
                  <w:hideMark/>
                </w:tcPr>
                <w:p w14:paraId="5595D58F" w14:textId="3D76AD6B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Opakovatelnost polohování motorizovaného stolku &lt;</w:t>
                  </w:r>
                  <w:proofErr w:type="gramStart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0,01%</w:t>
                  </w:r>
                  <w:proofErr w:type="gramEnd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z délky pohybu.</w:t>
                  </w:r>
                </w:p>
              </w:tc>
            </w:tr>
            <w:tr w:rsidR="00652914" w:rsidRPr="00A20444" w14:paraId="2AB2C8F3" w14:textId="77777777" w:rsidTr="00C15527">
              <w:trPr>
                <w:trHeight w:val="50"/>
              </w:trPr>
              <w:tc>
                <w:tcPr>
                  <w:tcW w:w="3969" w:type="dxa"/>
                  <w:vMerge/>
                  <w:vAlign w:val="center"/>
                  <w:hideMark/>
                </w:tcPr>
                <w:p w14:paraId="4CB17527" w14:textId="77777777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4965" w:type="dxa"/>
                  <w:vMerge/>
                  <w:vAlign w:val="center"/>
                  <w:hideMark/>
                </w:tcPr>
                <w:p w14:paraId="4EE83A33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146" w:type="dxa"/>
                  <w:shd w:val="clear" w:color="auto" w:fill="auto"/>
                  <w:noWrap/>
                  <w:vAlign w:val="bottom"/>
                  <w:hideMark/>
                </w:tcPr>
                <w:p w14:paraId="3E0D98FC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</w:tr>
            <w:tr w:rsidR="00652914" w:rsidRPr="00A20444" w14:paraId="49C3B245" w14:textId="77777777" w:rsidTr="00C50C78">
              <w:trPr>
                <w:trHeight w:val="290"/>
              </w:trPr>
              <w:tc>
                <w:tcPr>
                  <w:tcW w:w="3969" w:type="dxa"/>
                  <w:shd w:val="clear" w:color="auto" w:fill="auto"/>
                  <w:vAlign w:val="center"/>
                  <w:hideMark/>
                </w:tcPr>
                <w:p w14:paraId="27D3DE1B" w14:textId="77777777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05FC84C2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437DBCE0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0CBF5D1F" w14:textId="77777777" w:rsidTr="00C1460D">
              <w:trPr>
                <w:trHeight w:val="535"/>
              </w:trPr>
              <w:tc>
                <w:tcPr>
                  <w:tcW w:w="3969" w:type="dxa"/>
                  <w:shd w:val="clear" w:color="auto" w:fill="auto"/>
                  <w:hideMark/>
                </w:tcPr>
                <w:p w14:paraId="739AD32F" w14:textId="69E4E7D6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Zařízení pro uživatelem kontrolovanou navigaci na povrchu vzorku a ovládání mikroskopu</w:t>
                  </w:r>
                  <w:r w:rsidR="009962A1"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(ovládací modul)</w:t>
                  </w: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. </w:t>
                  </w: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15A4B547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6ACB1A5D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56E20AAB" w14:textId="77777777" w:rsidTr="00C50C78">
              <w:trPr>
                <w:trHeight w:val="290"/>
              </w:trPr>
              <w:tc>
                <w:tcPr>
                  <w:tcW w:w="3969" w:type="dxa"/>
                  <w:shd w:val="clear" w:color="auto" w:fill="auto"/>
                  <w:hideMark/>
                </w:tcPr>
                <w:p w14:paraId="24642124" w14:textId="77777777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3058225E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402B4425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0792DD87" w14:textId="77777777" w:rsidTr="00C50C78">
              <w:trPr>
                <w:trHeight w:val="570"/>
              </w:trPr>
              <w:tc>
                <w:tcPr>
                  <w:tcW w:w="3969" w:type="dxa"/>
                  <w:shd w:val="clear" w:color="auto" w:fill="auto"/>
                  <w:hideMark/>
                </w:tcPr>
                <w:p w14:paraId="38C02A0C" w14:textId="0D9EF395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Optické zobrazení vzorku kamerou. </w:t>
                  </w: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3F19E5BA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5F8EE277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4AD66021" w14:textId="77777777" w:rsidTr="00C50C78">
              <w:trPr>
                <w:trHeight w:val="290"/>
              </w:trPr>
              <w:tc>
                <w:tcPr>
                  <w:tcW w:w="3969" w:type="dxa"/>
                  <w:shd w:val="clear" w:color="auto" w:fill="auto"/>
                  <w:hideMark/>
                </w:tcPr>
                <w:p w14:paraId="284945E8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1E0BA229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3F58C04F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1B55778E" w14:textId="77777777" w:rsidTr="00C50C78">
              <w:trPr>
                <w:trHeight w:val="580"/>
              </w:trPr>
              <w:tc>
                <w:tcPr>
                  <w:tcW w:w="3969" w:type="dxa"/>
                  <w:vMerge w:val="restart"/>
                  <w:shd w:val="clear" w:color="auto" w:fill="auto"/>
                  <w:hideMark/>
                </w:tcPr>
                <w:p w14:paraId="1D32AC21" w14:textId="071812FC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Vyhřívaný nástavec na motorizovaný stolek s kontrolou teploty. </w:t>
                  </w: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3C02352C" w14:textId="25F351C1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Pracovní rozsah minimálně od </w:t>
                  </w:r>
                  <w:r w:rsidRPr="002A6643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laboratorní teploty do 42 °C. 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3BBEA1E4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6C5D657D" w14:textId="77777777" w:rsidTr="00C50C78">
              <w:trPr>
                <w:trHeight w:val="290"/>
              </w:trPr>
              <w:tc>
                <w:tcPr>
                  <w:tcW w:w="3969" w:type="dxa"/>
                  <w:vMerge/>
                  <w:vAlign w:val="center"/>
                  <w:hideMark/>
                </w:tcPr>
                <w:p w14:paraId="38D84041" w14:textId="77777777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5B25C3E5" w14:textId="02941C8E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Přesnost stabilizace teploty ≤</w:t>
                  </w: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 xml:space="preserve"> </w:t>
                  </w: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±1°C. 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52D91091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22F5D427" w14:textId="77777777" w:rsidTr="00C50C78">
              <w:trPr>
                <w:trHeight w:val="290"/>
              </w:trPr>
              <w:tc>
                <w:tcPr>
                  <w:tcW w:w="3969" w:type="dxa"/>
                  <w:shd w:val="clear" w:color="auto" w:fill="auto"/>
                  <w:hideMark/>
                </w:tcPr>
                <w:p w14:paraId="560B4BF1" w14:textId="77777777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0A6D4D2C" w14:textId="77777777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1E3644B0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0746C6F8" w14:textId="77777777" w:rsidTr="00C50C78">
              <w:trPr>
                <w:trHeight w:val="975"/>
              </w:trPr>
              <w:tc>
                <w:tcPr>
                  <w:tcW w:w="3969" w:type="dxa"/>
                  <w:shd w:val="clear" w:color="auto" w:fill="auto"/>
                  <w:hideMark/>
                </w:tcPr>
                <w:p w14:paraId="4BD8A932" w14:textId="6141DEB0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Systém umožňuje</w:t>
                  </w:r>
                  <w:r w:rsidR="002E510C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proofErr w:type="spellStart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Ramanovo</w:t>
                  </w:r>
                  <w:proofErr w:type="spellEnd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mapování a konfokální </w:t>
                  </w:r>
                  <w:proofErr w:type="spellStart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Ramanovo</w:t>
                  </w:r>
                  <w:proofErr w:type="spellEnd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hloubkové profilování. </w:t>
                  </w: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51DFB283" w14:textId="3843F945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proofErr w:type="spellStart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Ramanov</w:t>
                  </w:r>
                  <w:r w:rsidR="00620DC1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o</w:t>
                  </w:r>
                  <w:proofErr w:type="spellEnd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mapování v laterální rovině (XY), v libovolné axiální rovině (hloubkový profil) i mapován</w:t>
                  </w:r>
                  <w:r w:rsidR="00A2024D"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í</w:t>
                  </w: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objemu (</w:t>
                  </w:r>
                  <w:proofErr w:type="gramStart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3D</w:t>
                  </w:r>
                  <w:proofErr w:type="gramEnd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). 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0DD03325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226937B9" w14:textId="77777777" w:rsidTr="00C50C78">
              <w:trPr>
                <w:trHeight w:val="300"/>
              </w:trPr>
              <w:tc>
                <w:tcPr>
                  <w:tcW w:w="3969" w:type="dxa"/>
                  <w:shd w:val="clear" w:color="auto" w:fill="auto"/>
                  <w:hideMark/>
                </w:tcPr>
                <w:p w14:paraId="414BD83C" w14:textId="77777777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15B33BDC" w14:textId="77777777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180C1408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8F2454" w:rsidRPr="00A20444" w14:paraId="7FF0D9F3" w14:textId="77777777" w:rsidTr="00672539">
              <w:trPr>
                <w:trHeight w:val="690"/>
              </w:trPr>
              <w:tc>
                <w:tcPr>
                  <w:tcW w:w="3969" w:type="dxa"/>
                  <w:shd w:val="clear" w:color="auto" w:fill="auto"/>
                </w:tcPr>
                <w:p w14:paraId="2F09FEEA" w14:textId="72FDF650" w:rsidR="008F2454" w:rsidRPr="002A6643" w:rsidRDefault="008F245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Vysoké prostorové rozlišení na úrovni difrakčního limitu</w:t>
                  </w:r>
                  <w:r w:rsidR="005763DB"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.</w:t>
                  </w:r>
                </w:p>
              </w:tc>
              <w:tc>
                <w:tcPr>
                  <w:tcW w:w="4965" w:type="dxa"/>
                  <w:shd w:val="clear" w:color="auto" w:fill="auto"/>
                </w:tcPr>
                <w:p w14:paraId="2D8528D5" w14:textId="13DF6216" w:rsidR="008F2454" w:rsidRPr="002A6643" w:rsidRDefault="005763DB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val="en-US"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Hloubkové rozlišení (ve směru osy Z) </w:t>
                  </w:r>
                  <w:proofErr w:type="gramStart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&lt; 1300</w:t>
                  </w:r>
                  <w:proofErr w:type="gramEnd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proofErr w:type="spellStart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nm</w:t>
                  </w:r>
                  <w:proofErr w:type="spellEnd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FWHM, laterální (ve směru osy X a Y) &lt; 450 </w:t>
                  </w:r>
                  <w:proofErr w:type="spellStart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nm</w:t>
                  </w:r>
                  <w:proofErr w:type="spellEnd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FWHM. </w:t>
                  </w:r>
                </w:p>
              </w:tc>
              <w:tc>
                <w:tcPr>
                  <w:tcW w:w="146" w:type="dxa"/>
                  <w:vAlign w:val="center"/>
                </w:tcPr>
                <w:p w14:paraId="687C3457" w14:textId="77777777" w:rsidR="008F2454" w:rsidRPr="00A20444" w:rsidRDefault="008F245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5BE73446" w14:textId="77777777" w:rsidTr="00C50C78">
              <w:trPr>
                <w:trHeight w:val="320"/>
              </w:trPr>
              <w:tc>
                <w:tcPr>
                  <w:tcW w:w="3969" w:type="dxa"/>
                  <w:shd w:val="clear" w:color="auto" w:fill="auto"/>
                  <w:hideMark/>
                </w:tcPr>
                <w:p w14:paraId="7B8EAF26" w14:textId="77777777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2BE2472E" w14:textId="77777777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22D18BA6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306129EC" w14:textId="77777777" w:rsidTr="0064256C">
              <w:trPr>
                <w:trHeight w:val="620"/>
              </w:trPr>
              <w:tc>
                <w:tcPr>
                  <w:tcW w:w="3969" w:type="dxa"/>
                  <w:vMerge w:val="restart"/>
                  <w:shd w:val="clear" w:color="auto" w:fill="auto"/>
                  <w:vAlign w:val="center"/>
                  <w:hideMark/>
                </w:tcPr>
                <w:p w14:paraId="4FCD3A85" w14:textId="755DCD0E" w:rsidR="00652914" w:rsidRPr="002A6643" w:rsidRDefault="00652914" w:rsidP="00EC403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Diodový/solid-</w:t>
                  </w:r>
                  <w:proofErr w:type="spellStart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state</w:t>
                  </w:r>
                  <w:proofErr w:type="spellEnd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excitační laser s vlnovou délkou v rozsahu </w:t>
                  </w:r>
                  <w:proofErr w:type="gramStart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630 - 680</w:t>
                  </w:r>
                  <w:proofErr w:type="gramEnd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proofErr w:type="spellStart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nm</w:t>
                  </w:r>
                  <w:proofErr w:type="spellEnd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včetně příslušných filtrů (</w:t>
                  </w:r>
                  <w:proofErr w:type="spellStart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Raman</w:t>
                  </w:r>
                  <w:proofErr w:type="spellEnd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proofErr w:type="spellStart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filter</w:t>
                  </w:r>
                  <w:proofErr w:type="spellEnd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, laser line </w:t>
                  </w:r>
                  <w:proofErr w:type="spellStart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filter</w:t>
                  </w:r>
                  <w:proofErr w:type="spellEnd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).</w:t>
                  </w: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0F4AD909" w14:textId="772A100C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Minimální výkon na výstupu 50 </w:t>
                  </w:r>
                  <w:proofErr w:type="spellStart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mW</w:t>
                  </w:r>
                  <w:proofErr w:type="spellEnd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. </w:t>
                  </w: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br/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4574E425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7BF393E8" w14:textId="77777777" w:rsidTr="00C50C78">
              <w:trPr>
                <w:trHeight w:val="550"/>
              </w:trPr>
              <w:tc>
                <w:tcPr>
                  <w:tcW w:w="3969" w:type="dxa"/>
                  <w:vMerge/>
                  <w:vAlign w:val="center"/>
                  <w:hideMark/>
                </w:tcPr>
                <w:p w14:paraId="1A920B58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6FC9E2D1" w14:textId="23B69D3D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Minimální výkon na vzorku 10 </w:t>
                  </w:r>
                  <w:proofErr w:type="spellStart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mW</w:t>
                  </w:r>
                  <w:proofErr w:type="spellEnd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. 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2F0F6071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6656314D" w14:textId="77777777" w:rsidTr="00C15527">
              <w:trPr>
                <w:trHeight w:val="872"/>
              </w:trPr>
              <w:tc>
                <w:tcPr>
                  <w:tcW w:w="3969" w:type="dxa"/>
                  <w:vMerge/>
                  <w:vAlign w:val="center"/>
                  <w:hideMark/>
                </w:tcPr>
                <w:p w14:paraId="4A7E28B6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64ECAAA7" w14:textId="2DB4B859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Je požadováno automatické blokování excitačního laseru po skončení snímání </w:t>
                  </w:r>
                  <w:proofErr w:type="spellStart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Ramanových</w:t>
                  </w:r>
                  <w:proofErr w:type="spellEnd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spekter.</w:t>
                  </w: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br/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665BAF05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44D5216B" w14:textId="77777777" w:rsidTr="00C50C78">
              <w:trPr>
                <w:trHeight w:val="290"/>
              </w:trPr>
              <w:tc>
                <w:tcPr>
                  <w:tcW w:w="3969" w:type="dxa"/>
                  <w:shd w:val="clear" w:color="auto" w:fill="auto"/>
                  <w:hideMark/>
                </w:tcPr>
                <w:p w14:paraId="6EE2E0BC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10D46E3B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4095907F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0CE3C541" w14:textId="77777777" w:rsidTr="00C50C78">
              <w:trPr>
                <w:trHeight w:val="580"/>
              </w:trPr>
              <w:tc>
                <w:tcPr>
                  <w:tcW w:w="3969" w:type="dxa"/>
                  <w:shd w:val="clear" w:color="auto" w:fill="auto"/>
                  <w:hideMark/>
                </w:tcPr>
                <w:p w14:paraId="3F6FD213" w14:textId="31B582F4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Ovladatelný kontinuální atenuátor pro výkon excitačního laseru. </w:t>
                  </w: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3FDAF254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4D8F48AC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3801C155" w14:textId="77777777" w:rsidTr="00C50C78">
              <w:trPr>
                <w:trHeight w:val="290"/>
              </w:trPr>
              <w:tc>
                <w:tcPr>
                  <w:tcW w:w="3969" w:type="dxa"/>
                  <w:shd w:val="clear" w:color="auto" w:fill="auto"/>
                  <w:hideMark/>
                </w:tcPr>
                <w:p w14:paraId="19130F21" w14:textId="77777777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0B382787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045124E9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054BFAEB" w14:textId="77777777" w:rsidTr="00C03F25">
              <w:trPr>
                <w:trHeight w:val="632"/>
              </w:trPr>
              <w:tc>
                <w:tcPr>
                  <w:tcW w:w="3969" w:type="dxa"/>
                  <w:shd w:val="clear" w:color="auto" w:fill="auto"/>
                  <w:hideMark/>
                </w:tcPr>
                <w:p w14:paraId="3662A6AE" w14:textId="4532EB5F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Měření a regulace výkonu laseru bez nutnosti </w:t>
                  </w:r>
                  <w:r w:rsidR="00A36B83"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manipulovat v prostoru vzorku</w:t>
                  </w: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.</w:t>
                  </w: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01A14206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226E875F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4F17D211" w14:textId="77777777" w:rsidTr="00C50C78">
              <w:trPr>
                <w:trHeight w:val="290"/>
              </w:trPr>
              <w:tc>
                <w:tcPr>
                  <w:tcW w:w="3969" w:type="dxa"/>
                  <w:shd w:val="clear" w:color="auto" w:fill="auto"/>
                  <w:hideMark/>
                </w:tcPr>
                <w:p w14:paraId="4EE5B936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5DFF38C6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2331F885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48E43DFC" w14:textId="77777777" w:rsidTr="004F598C">
              <w:trPr>
                <w:trHeight w:val="829"/>
              </w:trPr>
              <w:tc>
                <w:tcPr>
                  <w:tcW w:w="3969" w:type="dxa"/>
                  <w:vMerge w:val="restart"/>
                  <w:shd w:val="clear" w:color="auto" w:fill="auto"/>
                  <w:vAlign w:val="center"/>
                  <w:hideMark/>
                </w:tcPr>
                <w:p w14:paraId="5FE2C884" w14:textId="4D7C6AA3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proofErr w:type="spellStart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Spektometr</w:t>
                  </w:r>
                  <w:proofErr w:type="spellEnd"/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1A3350D7" w14:textId="0DDD007A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Musí obsahovat motorizovanou hlavici pro alespoň 3 difrakční mřížky.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3DB0F643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32E29B76" w14:textId="77777777" w:rsidTr="00C50C78">
              <w:trPr>
                <w:trHeight w:val="870"/>
              </w:trPr>
              <w:tc>
                <w:tcPr>
                  <w:tcW w:w="3969" w:type="dxa"/>
                  <w:vMerge/>
                  <w:vAlign w:val="center"/>
                  <w:hideMark/>
                </w:tcPr>
                <w:p w14:paraId="772AB79F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vAlign w:val="center"/>
                  <w:hideMark/>
                </w:tcPr>
                <w:p w14:paraId="3CD34F1D" w14:textId="3150CF3E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Spektrometr musí mít redukované optické vady</w:t>
                  </w:r>
                  <w:r w:rsidR="00222B63"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.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118EEB39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65813194" w14:textId="77777777" w:rsidTr="00C50C78">
              <w:trPr>
                <w:trHeight w:val="870"/>
              </w:trPr>
              <w:tc>
                <w:tcPr>
                  <w:tcW w:w="3969" w:type="dxa"/>
                  <w:vMerge/>
                  <w:vAlign w:val="center"/>
                  <w:hideMark/>
                </w:tcPr>
                <w:p w14:paraId="3A72C8B9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608B264A" w14:textId="591CDFDD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Musí obsahovat jednu mřížku pro široký rozsah</w:t>
                  </w:r>
                  <w:r w:rsidR="0050152D"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spektrálního okna </w:t>
                  </w:r>
                  <w:proofErr w:type="gramStart"/>
                  <w:r w:rsidR="008E15F9"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5</w:t>
                  </w: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00 - 3</w:t>
                  </w:r>
                  <w:r w:rsidR="00C953F6"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1</w:t>
                  </w: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00</w:t>
                  </w:r>
                  <w:proofErr w:type="gramEnd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cm</w:t>
                  </w: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vertAlign w:val="superscript"/>
                      <w:lang w:eastAsia="cs-CZ"/>
                    </w:rPr>
                    <w:t>-1</w:t>
                  </w: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(panoramatický režim). 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5548D0DA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492DA1A2" w14:textId="77777777" w:rsidTr="00C50C78">
              <w:trPr>
                <w:trHeight w:val="1160"/>
              </w:trPr>
              <w:tc>
                <w:tcPr>
                  <w:tcW w:w="3969" w:type="dxa"/>
                  <w:vMerge/>
                  <w:vAlign w:val="center"/>
                  <w:hideMark/>
                </w:tcPr>
                <w:p w14:paraId="2857FAAC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52384E48" w14:textId="43C50444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Musí obsahovat alespoň jednu další mřížku pro vysoké spektrální rozlišení ≤ 1 cm</w:t>
                  </w: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vertAlign w:val="superscript"/>
                      <w:lang w:eastAsia="cs-CZ"/>
                    </w:rPr>
                    <w:t>-1</w:t>
                  </w: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(definováno jako schopnost rozlišit 2 spektrální píky lišící se o definovanou hodnotu). 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55200A07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576157CC" w14:textId="77777777" w:rsidTr="00C50C78">
              <w:trPr>
                <w:trHeight w:val="580"/>
              </w:trPr>
              <w:tc>
                <w:tcPr>
                  <w:tcW w:w="3969" w:type="dxa"/>
                  <w:vMerge/>
                  <w:vAlign w:val="center"/>
                  <w:hideMark/>
                </w:tcPr>
                <w:p w14:paraId="769E9DB0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3E1460F9" w14:textId="78417C84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Automatické softwarem řízené přepínání mezi jednotlivými mřížkami. 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2ED909FF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49E941BD" w14:textId="77777777" w:rsidTr="00C50C78">
              <w:trPr>
                <w:trHeight w:val="290"/>
              </w:trPr>
              <w:tc>
                <w:tcPr>
                  <w:tcW w:w="3969" w:type="dxa"/>
                  <w:shd w:val="clear" w:color="auto" w:fill="auto"/>
                  <w:hideMark/>
                </w:tcPr>
                <w:p w14:paraId="4C7216FC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4FE88E46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27A6ED45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690D0842" w14:textId="77777777" w:rsidTr="00C50C78">
              <w:trPr>
                <w:trHeight w:val="1500"/>
              </w:trPr>
              <w:tc>
                <w:tcPr>
                  <w:tcW w:w="3969" w:type="dxa"/>
                  <w:vMerge w:val="restart"/>
                  <w:shd w:val="clear" w:color="auto" w:fill="auto"/>
                  <w:vAlign w:val="center"/>
                  <w:hideMark/>
                </w:tcPr>
                <w:p w14:paraId="461F841E" w14:textId="649DC02E" w:rsidR="00652914" w:rsidRPr="004A59D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4A59D4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Detektor</w:t>
                  </w: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421C5A73" w14:textId="0352CFAA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Termoelektricky chlazená multikanálová CCD kamera vhodná pro optimální spektrální detekci </w:t>
                  </w:r>
                  <w:proofErr w:type="spellStart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Ramanových</w:t>
                  </w:r>
                  <w:proofErr w:type="spellEnd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spekter excitovaných danou vlnovou délkou a umožňující v panoramatickém režimu pokrýt požadovaný spektrální rozsah. 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54C6C8AA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14F672F9" w14:textId="77777777" w:rsidTr="00C50C78">
              <w:trPr>
                <w:trHeight w:val="375"/>
              </w:trPr>
              <w:tc>
                <w:tcPr>
                  <w:tcW w:w="3969" w:type="dxa"/>
                  <w:vMerge/>
                  <w:vAlign w:val="center"/>
                  <w:hideMark/>
                </w:tcPr>
                <w:p w14:paraId="3402B866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6768F486" w14:textId="23162997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Chlazení na teplotu ≤</w:t>
                  </w: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 xml:space="preserve"> </w:t>
                  </w: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- 5</w:t>
                  </w:r>
                  <w:r w:rsidR="009B004F"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0</w:t>
                  </w: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°C.</w:t>
                  </w:r>
                  <w:r w:rsidR="00E55300"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M</w:t>
                  </w:r>
                  <w:r w:rsidR="00005341"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usí um</w:t>
                  </w:r>
                  <w:r w:rsidR="00E55300"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ožno</w:t>
                  </w:r>
                  <w:r w:rsidR="00005341"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vat</w:t>
                  </w:r>
                  <w:r w:rsidR="00E55300"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připojení externího chlazení </w:t>
                  </w:r>
                  <w:r w:rsidR="00F6607A"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pro </w:t>
                  </w:r>
                  <w:proofErr w:type="spellStart"/>
                  <w:r w:rsidR="00F6607A"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dosa</w:t>
                  </w:r>
                  <w:proofErr w:type="spellEnd"/>
                  <w:r w:rsidR="00F6607A"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val="sk-SK" w:eastAsia="cs-CZ"/>
                    </w:rPr>
                    <w:t xml:space="preserve">žení </w:t>
                  </w:r>
                  <w:r w:rsidR="00E55300"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nižší teplot</w:t>
                  </w:r>
                  <w:r w:rsidR="00F6607A"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y</w:t>
                  </w:r>
                  <w:r w:rsidR="00E55300"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.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40799FDB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0802CB7C" w14:textId="77777777" w:rsidTr="00C50C78">
              <w:trPr>
                <w:trHeight w:val="890"/>
              </w:trPr>
              <w:tc>
                <w:tcPr>
                  <w:tcW w:w="3969" w:type="dxa"/>
                  <w:vMerge/>
                  <w:vAlign w:val="center"/>
                  <w:hideMark/>
                </w:tcPr>
                <w:p w14:paraId="4DA568D6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5DB3C44A" w14:textId="08A71A71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"</w:t>
                  </w:r>
                  <w:proofErr w:type="spellStart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Back-illuminated</w:t>
                  </w:r>
                  <w:proofErr w:type="spellEnd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" typ CCD detektoru, který je optimalizovaný pro oblast vlnových délek 650-830 </w:t>
                  </w:r>
                  <w:proofErr w:type="spellStart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nm</w:t>
                  </w:r>
                  <w:proofErr w:type="spellEnd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, s maximální kvantovou účinností alespoň </w:t>
                  </w:r>
                  <w:proofErr w:type="gramStart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80%</w:t>
                  </w:r>
                  <w:proofErr w:type="gramEnd"/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. 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547E2FF6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13CAC3FC" w14:textId="77777777" w:rsidTr="0026325D">
              <w:trPr>
                <w:trHeight w:val="545"/>
              </w:trPr>
              <w:tc>
                <w:tcPr>
                  <w:tcW w:w="3969" w:type="dxa"/>
                  <w:vMerge/>
                  <w:vAlign w:val="center"/>
                  <w:hideMark/>
                </w:tcPr>
                <w:p w14:paraId="6E4502BA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688679A0" w14:textId="7F6EEC01" w:rsidR="00652914" w:rsidRPr="00C15527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C15527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CCD kamera musí mít minimalizované nežádoucí artefakty způsobené "etalonovým efektem" ("CCD </w:t>
                  </w:r>
                  <w:proofErr w:type="spellStart"/>
                  <w:r w:rsidRPr="00C15527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fringing</w:t>
                  </w:r>
                  <w:proofErr w:type="spellEnd"/>
                  <w:r w:rsidRPr="00C15527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"). 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09F4EA3C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38CD7022" w14:textId="77777777" w:rsidTr="00C50C78">
              <w:trPr>
                <w:trHeight w:val="390"/>
              </w:trPr>
              <w:tc>
                <w:tcPr>
                  <w:tcW w:w="3969" w:type="dxa"/>
                  <w:shd w:val="clear" w:color="auto" w:fill="auto"/>
                  <w:hideMark/>
                </w:tcPr>
                <w:p w14:paraId="64CD5943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34E63A74" w14:textId="77777777" w:rsidR="00652914" w:rsidRPr="00C15527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7F5D492E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74A360D7" w14:textId="77777777" w:rsidTr="00C50C78">
              <w:trPr>
                <w:trHeight w:val="580"/>
              </w:trPr>
              <w:tc>
                <w:tcPr>
                  <w:tcW w:w="3969" w:type="dxa"/>
                  <w:shd w:val="clear" w:color="auto" w:fill="auto"/>
                  <w:hideMark/>
                </w:tcPr>
                <w:p w14:paraId="3C539D19" w14:textId="0E789109" w:rsidR="00652914" w:rsidRPr="00C15527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C15527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Integrovaný počítačový systém.</w:t>
                  </w: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46534CB4" w14:textId="74F20195" w:rsidR="00AE71CB" w:rsidRPr="00C15527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C15527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Vyžaduje se řídicí počítač s obvyklými periferiemi a </w:t>
                  </w:r>
                  <w:r w:rsidR="00F6607A" w:rsidRPr="00C15527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ovlá</w:t>
                  </w:r>
                  <w:r w:rsidR="00DB732C" w:rsidRPr="00C15527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da</w:t>
                  </w:r>
                  <w:r w:rsidR="00F930FF" w:rsidRPr="00C15527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c</w:t>
                  </w:r>
                  <w:r w:rsidR="00F6607A" w:rsidRPr="00C15527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í</w:t>
                  </w:r>
                  <w:r w:rsidR="00F930FF" w:rsidRPr="00C15527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m</w:t>
                  </w:r>
                  <w:r w:rsidRPr="00C15527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software.</w:t>
                  </w:r>
                </w:p>
                <w:p w14:paraId="03339D7B" w14:textId="07BA5BF8" w:rsidR="00AE71CB" w:rsidRPr="004A59D4" w:rsidRDefault="00AE71CB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u w:val="single"/>
                      <w:lang w:eastAsia="cs-CZ"/>
                    </w:rPr>
                  </w:pPr>
                  <w:r w:rsidRPr="004A59D4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u w:val="single"/>
                      <w:lang w:eastAsia="cs-CZ"/>
                    </w:rPr>
                    <w:t>Specifikace PC</w:t>
                  </w:r>
                  <w:r w:rsidR="000F06EF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u w:val="single"/>
                      <w:lang w:eastAsia="cs-CZ"/>
                    </w:rPr>
                    <w:t xml:space="preserve"> a příslušenství</w:t>
                  </w:r>
                  <w:r w:rsidRPr="004A59D4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u w:val="single"/>
                      <w:lang w:eastAsia="cs-CZ"/>
                    </w:rPr>
                    <w:t>:</w:t>
                  </w:r>
                </w:p>
                <w:p w14:paraId="112CD302" w14:textId="31B4EC16" w:rsidR="00BB6181" w:rsidRPr="00C15527" w:rsidRDefault="00BB6181" w:rsidP="002A2C9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C15527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CPU o výkonu min. 9400 bodů v programu </w:t>
                  </w:r>
                  <w:proofErr w:type="spellStart"/>
                  <w:r w:rsidRPr="00C15527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Passmark</w:t>
                  </w:r>
                  <w:proofErr w:type="spellEnd"/>
                  <w:r w:rsidRPr="00C15527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CPU Mark</w:t>
                  </w:r>
                </w:p>
                <w:p w14:paraId="56BC971B" w14:textId="30142DC6" w:rsidR="002A2C90" w:rsidRPr="00C15527" w:rsidRDefault="002A2C90" w:rsidP="002A2C9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C15527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16 GB RAM (nebo lepší)</w:t>
                  </w:r>
                </w:p>
                <w:p w14:paraId="1BFDB82F" w14:textId="77777777" w:rsidR="002A2C90" w:rsidRPr="00C15527" w:rsidRDefault="002A2C90" w:rsidP="002A2C9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C15527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500 GB SSD + 1000 GB HDD </w:t>
                  </w:r>
                </w:p>
                <w:p w14:paraId="6F8FA096" w14:textId="77777777" w:rsidR="002A2C90" w:rsidRPr="00C15527" w:rsidRDefault="002A2C90" w:rsidP="002A2C9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C15527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Klávesnice a myš </w:t>
                  </w:r>
                </w:p>
                <w:p w14:paraId="74109F90" w14:textId="77777777" w:rsidR="002A2C90" w:rsidRPr="00C15527" w:rsidRDefault="002A2C90" w:rsidP="002A2C9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C15527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Operační systém: Windows 10 Pro 64bit</w:t>
                  </w:r>
                </w:p>
                <w:p w14:paraId="1DC24F9A" w14:textId="77777777" w:rsidR="002A2C90" w:rsidRPr="00C15527" w:rsidRDefault="002A2C90" w:rsidP="002A2C9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C15527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Monitor 27" LCD </w:t>
                  </w:r>
                  <w:proofErr w:type="spellStart"/>
                  <w:r w:rsidRPr="00C15527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for</w:t>
                  </w:r>
                  <w:proofErr w:type="spellEnd"/>
                  <w:r w:rsidRPr="00C15527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proofErr w:type="spellStart"/>
                  <w:r w:rsidRPr="00C15527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Computer</w:t>
                  </w:r>
                  <w:proofErr w:type="spellEnd"/>
                  <w:r w:rsidRPr="00C15527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proofErr w:type="spellStart"/>
                  <w:r w:rsidRPr="00C15527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System</w:t>
                  </w:r>
                  <w:proofErr w:type="spellEnd"/>
                  <w:r w:rsidRPr="00C15527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2560 x 1440 pixel </w:t>
                  </w:r>
                </w:p>
                <w:p w14:paraId="42748E21" w14:textId="77777777" w:rsidR="002A2C90" w:rsidRPr="00C15527" w:rsidRDefault="002A2C90" w:rsidP="002A2C9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C15527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Nastavitelná výška </w:t>
                  </w:r>
                </w:p>
                <w:p w14:paraId="2E7E6D45" w14:textId="77777777" w:rsidR="00652914" w:rsidRPr="00C15527" w:rsidRDefault="002A2C90" w:rsidP="002A2C9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C15527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Pivot </w:t>
                  </w:r>
                  <w:proofErr w:type="spellStart"/>
                  <w:r w:rsidRPr="00C15527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function</w:t>
                  </w:r>
                  <w:proofErr w:type="spellEnd"/>
                  <w:r w:rsidR="00652914" w:rsidRPr="00C15527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.</w:t>
                  </w:r>
                </w:p>
                <w:p w14:paraId="6EBE8C44" w14:textId="69B3E0BD" w:rsidR="00BB6181" w:rsidRPr="00C15527" w:rsidRDefault="00BB6181" w:rsidP="00BB6181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1F17F1C9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23D08307" w14:textId="77777777" w:rsidTr="00C50C78">
              <w:trPr>
                <w:trHeight w:val="290"/>
              </w:trPr>
              <w:tc>
                <w:tcPr>
                  <w:tcW w:w="3969" w:type="dxa"/>
                  <w:shd w:val="clear" w:color="auto" w:fill="auto"/>
                  <w:hideMark/>
                </w:tcPr>
                <w:p w14:paraId="3AC71A7B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034FBCA0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2503F4BB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609051E7" w14:textId="77777777" w:rsidTr="00C50C78">
              <w:trPr>
                <w:trHeight w:val="1260"/>
              </w:trPr>
              <w:tc>
                <w:tcPr>
                  <w:tcW w:w="3969" w:type="dxa"/>
                  <w:vMerge w:val="restart"/>
                  <w:shd w:val="clear" w:color="auto" w:fill="auto"/>
                  <w:vAlign w:val="center"/>
                  <w:hideMark/>
                </w:tcPr>
                <w:p w14:paraId="113F6CE7" w14:textId="77777777" w:rsidR="00652914" w:rsidRPr="00E9102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E9102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Software</w:t>
                  </w: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494186BA" w14:textId="13FC237A" w:rsidR="00652914" w:rsidRPr="00E9102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E9102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Software k ovládání zařízení, stejně tak jako software na komplexní zpracování naměřených dat a přípravu grafických výstupů v kvalitě použitelné pro publikování.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71DA58DF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3D5E195D" w14:textId="77777777" w:rsidTr="00C50C78">
              <w:trPr>
                <w:trHeight w:val="1040"/>
              </w:trPr>
              <w:tc>
                <w:tcPr>
                  <w:tcW w:w="3969" w:type="dxa"/>
                  <w:vMerge/>
                  <w:vAlign w:val="center"/>
                  <w:hideMark/>
                </w:tcPr>
                <w:p w14:paraId="1BA30487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57F18150" w14:textId="01915864" w:rsidR="00652914" w:rsidRPr="00E9102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E9102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Je požadována </w:t>
                  </w:r>
                  <w:r w:rsidR="00532EEC" w:rsidRPr="00E9102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licence na</w:t>
                  </w:r>
                  <w:r w:rsidRPr="00E9102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softwar</w:t>
                  </w:r>
                  <w:r w:rsidR="00532EEC" w:rsidRPr="00E9102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e</w:t>
                  </w:r>
                  <w:r w:rsidRPr="00E9102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pro zpracování, analýzu a prezentaci naměřených dat alespoň </w:t>
                  </w:r>
                  <w:r w:rsidR="00532EEC" w:rsidRPr="00E9102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pro</w:t>
                  </w:r>
                  <w:r w:rsidRPr="00E9102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2 počítač</w:t>
                  </w:r>
                  <w:r w:rsidR="00532EEC" w:rsidRPr="00E9102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e</w:t>
                  </w:r>
                  <w:r w:rsidRPr="00E9102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.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66FAC4D5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27DB36B8" w14:textId="77777777" w:rsidTr="00826357">
              <w:trPr>
                <w:trHeight w:val="2087"/>
              </w:trPr>
              <w:tc>
                <w:tcPr>
                  <w:tcW w:w="3969" w:type="dxa"/>
                  <w:vMerge/>
                  <w:vAlign w:val="center"/>
                  <w:hideMark/>
                </w:tcPr>
                <w:p w14:paraId="5DFFD389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3A6304F0" w14:textId="09E34274" w:rsidR="008E691D" w:rsidRPr="008E691D" w:rsidRDefault="00652914" w:rsidP="008E691D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E9102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Prezentace dat: schopnost tvořit </w:t>
                  </w:r>
                  <w:proofErr w:type="gramStart"/>
                  <w:r w:rsidRPr="00E9102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2D</w:t>
                  </w:r>
                  <w:proofErr w:type="gramEnd"/>
                  <w:r w:rsidRPr="00E9102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a 3D kolorované reprezentace naměřených obrazových </w:t>
                  </w:r>
                  <w:proofErr w:type="spellStart"/>
                  <w:r w:rsidRPr="00E9102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datasetů</w:t>
                  </w:r>
                  <w:proofErr w:type="spellEnd"/>
                  <w:r w:rsidRPr="00E9102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v kvalitě vhodné na publikování bez nutnosti </w:t>
                  </w:r>
                  <w:r w:rsidR="00B861A9" w:rsidRPr="00E9102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z</w:t>
                  </w:r>
                  <w:r w:rsidRPr="00E9102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pracování dalším softwarem. 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03C140AF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1090D7EA" w14:textId="77777777" w:rsidTr="00C50C78">
              <w:trPr>
                <w:trHeight w:val="290"/>
              </w:trPr>
              <w:tc>
                <w:tcPr>
                  <w:tcW w:w="3969" w:type="dxa"/>
                  <w:vMerge/>
                  <w:vAlign w:val="center"/>
                  <w:hideMark/>
                </w:tcPr>
                <w:p w14:paraId="1FCEECB7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605BE0FA" w14:textId="516CF09A" w:rsidR="00652914" w:rsidRPr="00E9102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E9102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Pokročilá analýza spektrálních </w:t>
                  </w:r>
                  <w:proofErr w:type="spellStart"/>
                  <w:r w:rsidRPr="00E9102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pík</w:t>
                  </w:r>
                  <w:r w:rsidR="002E510C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ů</w:t>
                  </w:r>
                  <w:proofErr w:type="spellEnd"/>
                  <w:r w:rsidRPr="00E9102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a pozadí. 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3FD2AF03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7039DD98" w14:textId="77777777" w:rsidTr="00C50C78">
              <w:trPr>
                <w:trHeight w:val="290"/>
              </w:trPr>
              <w:tc>
                <w:tcPr>
                  <w:tcW w:w="3969" w:type="dxa"/>
                  <w:shd w:val="clear" w:color="auto" w:fill="auto"/>
                  <w:hideMark/>
                </w:tcPr>
                <w:p w14:paraId="1FB7ECF9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6E0AD270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3038058E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19A6140E" w14:textId="77777777" w:rsidTr="00C50C78">
              <w:trPr>
                <w:trHeight w:val="1160"/>
              </w:trPr>
              <w:tc>
                <w:tcPr>
                  <w:tcW w:w="3969" w:type="dxa"/>
                  <w:shd w:val="clear" w:color="auto" w:fill="auto"/>
                  <w:hideMark/>
                </w:tcPr>
                <w:p w14:paraId="76F6F538" w14:textId="1B191E86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Systém musí být vybaven </w:t>
                  </w:r>
                  <w:r w:rsidR="00296F83"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vestavěnou </w:t>
                  </w: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spektrální kalibrací spektrografu. </w:t>
                  </w: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7B2A5FD9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23AC0770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3C12C174" w14:textId="77777777" w:rsidTr="00C50C78">
              <w:trPr>
                <w:trHeight w:val="290"/>
              </w:trPr>
              <w:tc>
                <w:tcPr>
                  <w:tcW w:w="3969" w:type="dxa"/>
                  <w:shd w:val="clear" w:color="auto" w:fill="auto"/>
                  <w:hideMark/>
                </w:tcPr>
                <w:p w14:paraId="135C11B0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4E1F540B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22E8124C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17851B11" w14:textId="77777777" w:rsidTr="00C50C78">
              <w:trPr>
                <w:trHeight w:val="1740"/>
              </w:trPr>
              <w:tc>
                <w:tcPr>
                  <w:tcW w:w="3969" w:type="dxa"/>
                  <w:shd w:val="clear" w:color="auto" w:fill="auto"/>
                  <w:hideMark/>
                </w:tcPr>
                <w:p w14:paraId="369462CC" w14:textId="779B3972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lastRenderedPageBreak/>
                    <w:t>Systém umožňuje rozšíření o ovladatelné polarizátory sloužící k natáčení polarizace excitačních laserů v rovině vzorku a o analyzátory polarizace.</w:t>
                  </w: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759EF5E9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6E4CE89F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3862BC20" w14:textId="77777777" w:rsidTr="00C50C78">
              <w:trPr>
                <w:trHeight w:val="290"/>
              </w:trPr>
              <w:tc>
                <w:tcPr>
                  <w:tcW w:w="3969" w:type="dxa"/>
                  <w:shd w:val="clear" w:color="auto" w:fill="auto"/>
                  <w:hideMark/>
                </w:tcPr>
                <w:p w14:paraId="686C2607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17FBC5FE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30E766E2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50EDAA30" w14:textId="77777777" w:rsidTr="0050650F">
              <w:trPr>
                <w:trHeight w:val="2095"/>
              </w:trPr>
              <w:tc>
                <w:tcPr>
                  <w:tcW w:w="3969" w:type="dxa"/>
                  <w:shd w:val="clear" w:color="auto" w:fill="auto"/>
                  <w:hideMark/>
                </w:tcPr>
                <w:p w14:paraId="3ED7F12A" w14:textId="6DD08393" w:rsidR="00652914" w:rsidRPr="002A6643" w:rsidRDefault="00652914" w:rsidP="00652914">
                  <w:pPr>
                    <w:framePr w:hSpace="141" w:wrap="around" w:vAnchor="text" w:hAnchor="text" w:y="1"/>
                    <w:spacing w:after="24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Je požadována možnost rozšíření systému o další doplňky a další lasery</w:t>
                  </w:r>
                  <w:r w:rsidR="002A6643"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.</w:t>
                  </w: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7D4BB46B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24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5C5556BE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4A0CD8D8" w14:textId="77777777" w:rsidTr="00C50C78">
              <w:trPr>
                <w:trHeight w:val="290"/>
              </w:trPr>
              <w:tc>
                <w:tcPr>
                  <w:tcW w:w="3969" w:type="dxa"/>
                  <w:shd w:val="clear" w:color="auto" w:fill="auto"/>
                  <w:hideMark/>
                </w:tcPr>
                <w:p w14:paraId="48A6D43F" w14:textId="77777777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43294270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20E69C74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A20444" w14:paraId="1029BF3B" w14:textId="77777777" w:rsidTr="00C50C78">
              <w:trPr>
                <w:trHeight w:val="580"/>
              </w:trPr>
              <w:tc>
                <w:tcPr>
                  <w:tcW w:w="3969" w:type="dxa"/>
                  <w:shd w:val="clear" w:color="auto" w:fill="auto"/>
                  <w:hideMark/>
                </w:tcPr>
                <w:p w14:paraId="69E7B3FA" w14:textId="27B20D64" w:rsidR="00652914" w:rsidRPr="002A6643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2A6643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Instalace systému a zaškolení v obsluze přístroje a software. </w:t>
                  </w:r>
                  <w:r w:rsidR="00AE71CB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Zaškolení v rozsahu 2 dny, každý v délce 6 hodin</w:t>
                  </w:r>
                  <w:r w:rsidR="00531647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, celkem tedy 12 hodin</w:t>
                  </w:r>
                  <w:r w:rsidR="00AE71CB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.</w:t>
                  </w:r>
                </w:p>
              </w:tc>
              <w:tc>
                <w:tcPr>
                  <w:tcW w:w="4965" w:type="dxa"/>
                  <w:shd w:val="clear" w:color="auto" w:fill="auto"/>
                  <w:hideMark/>
                </w:tcPr>
                <w:p w14:paraId="78F07208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3B53928B" w14:textId="77777777" w:rsidR="00652914" w:rsidRPr="00A20444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</w:tbl>
          <w:p w14:paraId="10CFE836" w14:textId="0F9D9939" w:rsidR="009F03AC" w:rsidRPr="00A20444" w:rsidRDefault="009F03AC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  <w:p w14:paraId="7E580BC3" w14:textId="7C457CC1" w:rsidR="009F03AC" w:rsidRPr="00A20444" w:rsidRDefault="009F03AC" w:rsidP="008C012D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2303" w:rsidRPr="00A20444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A20444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A20444">
              <w:rPr>
                <w:rFonts w:ascii="Times New Roman" w:hAnsi="Times New Roman" w:cs="Times New Roman"/>
                <w:b/>
                <w:szCs w:val="22"/>
              </w:rPr>
              <w:lastRenderedPageBreak/>
              <w:t>Požadavek na záruku a servis</w:t>
            </w:r>
          </w:p>
        </w:tc>
      </w:tr>
      <w:tr w:rsidR="00532303" w:rsidRPr="00A20444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C847D29" w14:textId="77777777" w:rsidR="006F47CC" w:rsidRPr="00A20444" w:rsidRDefault="006F47CC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</w:p>
          <w:p w14:paraId="586BDF66" w14:textId="68737EC2" w:rsidR="00532303" w:rsidRPr="00A20444" w:rsidRDefault="00532303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A20444">
              <w:rPr>
                <w:rFonts w:ascii="Times New Roman" w:hAnsi="Times New Roman" w:cs="Times New Roman"/>
                <w:i/>
                <w:iCs/>
                <w:color w:val="202124"/>
              </w:rPr>
              <w:t>Zadavatel požaduje záruku za jakost předmětu koupě</w:t>
            </w:r>
            <w:r w:rsidR="007B55A5" w:rsidRPr="00A20444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 </w:t>
            </w:r>
            <w:r w:rsidRPr="00A20444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v trvání </w:t>
            </w:r>
            <w:r w:rsidR="00432B59" w:rsidRPr="00A20444">
              <w:rPr>
                <w:rFonts w:ascii="Times New Roman" w:hAnsi="Times New Roman" w:cs="Times New Roman"/>
                <w:i/>
                <w:iCs/>
                <w:color w:val="202124"/>
              </w:rPr>
              <w:t>2</w:t>
            </w:r>
            <w:r w:rsidR="00CE509E" w:rsidRPr="00A20444">
              <w:rPr>
                <w:rFonts w:ascii="Times New Roman" w:hAnsi="Times New Roman" w:cs="Times New Roman"/>
                <w:i/>
                <w:iCs/>
                <w:color w:val="202124"/>
              </w:rPr>
              <w:t>4</w:t>
            </w:r>
            <w:r w:rsidRPr="00A20444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 měsíců, případně delší záruku, stanoví-li tak právní předpisy nebo výrobce.</w:t>
            </w:r>
          </w:p>
          <w:p w14:paraId="2E233286" w14:textId="77777777" w:rsidR="00532303" w:rsidRPr="00A20444" w:rsidRDefault="00747997" w:rsidP="00667A3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A20444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 návrhu kupní smlouvy, který je nedílnou součástí zadávací dokumentace.</w:t>
            </w:r>
          </w:p>
          <w:p w14:paraId="170A02DA" w14:textId="71BB0106" w:rsidR="006F47CC" w:rsidRPr="00A20444" w:rsidRDefault="006F47CC" w:rsidP="00667A3C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</w:tbl>
    <w:p w14:paraId="1BF5B5E3" w14:textId="77777777" w:rsidR="00667A3C" w:rsidRPr="00A20444" w:rsidRDefault="00667A3C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3C4F883A" w:rsidR="00485540" w:rsidRPr="00A20444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A20444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A20444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A20444">
        <w:rPr>
          <w:rFonts w:ascii="Times New Roman" w:hAnsi="Times New Roman"/>
          <w:szCs w:val="22"/>
          <w:lang w:eastAsia="fr-FR"/>
        </w:rPr>
        <w:t xml:space="preserve">, </w:t>
      </w:r>
      <w:r w:rsidR="00280B71" w:rsidRPr="00A20444">
        <w:rPr>
          <w:rFonts w:ascii="Times New Roman" w:hAnsi="Times New Roman"/>
          <w:szCs w:val="22"/>
          <w:lang w:eastAsia="fr-FR"/>
        </w:rPr>
        <w:t>demonstraci /ukázku/</w:t>
      </w:r>
      <w:r w:rsidR="00747997" w:rsidRPr="00A20444">
        <w:rPr>
          <w:rFonts w:ascii="Times New Roman" w:hAnsi="Times New Roman"/>
          <w:szCs w:val="22"/>
          <w:lang w:eastAsia="fr-FR"/>
        </w:rPr>
        <w:t xml:space="preserve"> provozu</w:t>
      </w:r>
      <w:r w:rsidRPr="00A20444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A20444">
        <w:rPr>
          <w:rFonts w:ascii="Times New Roman" w:hAnsi="Times New Roman"/>
          <w:szCs w:val="22"/>
          <w:lang w:eastAsia="fr-FR"/>
        </w:rPr>
        <w:t xml:space="preserve">dokumentaci - </w:t>
      </w:r>
      <w:r w:rsidRPr="00A20444">
        <w:rPr>
          <w:rFonts w:ascii="Roboto" w:hAnsi="Roboto" w:cs="Arial"/>
          <w:i/>
          <w:iCs/>
          <w:color w:val="202124"/>
        </w:rPr>
        <w:t>viz</w:t>
      </w:r>
      <w:proofErr w:type="gramEnd"/>
      <w:r w:rsidRPr="00A20444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6A26A97E" w14:textId="6543C3A6" w:rsidR="00280B71" w:rsidRPr="00A20444" w:rsidRDefault="00280B71" w:rsidP="00280B71">
      <w:pPr>
        <w:rPr>
          <w:rFonts w:cs="Arial"/>
          <w:sz w:val="20"/>
          <w:szCs w:val="20"/>
        </w:rPr>
      </w:pPr>
    </w:p>
    <w:sectPr w:rsidR="00280B71" w:rsidRPr="00A20444" w:rsidSect="003330EE">
      <w:headerReference w:type="default" r:id="rId11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597BC" w14:textId="77777777" w:rsidR="00FA701F" w:rsidRDefault="00FA701F" w:rsidP="003330EE">
      <w:pPr>
        <w:spacing w:after="0"/>
      </w:pPr>
      <w:r>
        <w:separator/>
      </w:r>
    </w:p>
  </w:endnote>
  <w:endnote w:type="continuationSeparator" w:id="0">
    <w:p w14:paraId="24F948F0" w14:textId="77777777" w:rsidR="00FA701F" w:rsidRDefault="00FA701F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EDA021" w14:textId="77777777" w:rsidR="00FA701F" w:rsidRDefault="00FA701F" w:rsidP="003330EE">
      <w:pPr>
        <w:spacing w:after="0"/>
      </w:pPr>
      <w:r>
        <w:separator/>
      </w:r>
    </w:p>
  </w:footnote>
  <w:footnote w:type="continuationSeparator" w:id="0">
    <w:p w14:paraId="73C30958" w14:textId="77777777" w:rsidR="00FA701F" w:rsidRDefault="00FA701F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02037" w14:textId="77777777" w:rsidR="003330EE" w:rsidRDefault="003330EE" w:rsidP="003330EE">
    <w:pPr>
      <w:pStyle w:val="Zhlav"/>
      <w:jc w:val="center"/>
    </w:pPr>
    <w:r>
      <w:rPr>
        <w:noProof/>
        <w:lang w:eastAsia="cs-CZ"/>
      </w:rPr>
      <w:drawing>
        <wp:inline distT="0" distB="0" distL="0" distR="0" wp14:anchorId="7AAB81FB" wp14:editId="20A6693B">
          <wp:extent cx="4209698" cy="954157"/>
          <wp:effectExtent l="0" t="0" r="635" b="0"/>
          <wp:docPr id="10" name="Obrázek 0" descr="Logolink_OP_VVV_hor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0" descr="Logolink_OP_VVV_hor_cb_cz.jp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0234" cy="963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04F08"/>
    <w:rsid w:val="00005341"/>
    <w:rsid w:val="00036365"/>
    <w:rsid w:val="00044E46"/>
    <w:rsid w:val="000535D2"/>
    <w:rsid w:val="0007019D"/>
    <w:rsid w:val="00070663"/>
    <w:rsid w:val="00070D19"/>
    <w:rsid w:val="00083DC7"/>
    <w:rsid w:val="00084FDF"/>
    <w:rsid w:val="00094FF9"/>
    <w:rsid w:val="000B0DAF"/>
    <w:rsid w:val="000B13D1"/>
    <w:rsid w:val="000C3548"/>
    <w:rsid w:val="000C402F"/>
    <w:rsid w:val="000D0606"/>
    <w:rsid w:val="000D6BB4"/>
    <w:rsid w:val="000F06EF"/>
    <w:rsid w:val="000F38E7"/>
    <w:rsid w:val="00104BE6"/>
    <w:rsid w:val="001138A9"/>
    <w:rsid w:val="001205AC"/>
    <w:rsid w:val="00124B2F"/>
    <w:rsid w:val="0013772D"/>
    <w:rsid w:val="00142DF7"/>
    <w:rsid w:val="00146884"/>
    <w:rsid w:val="00154961"/>
    <w:rsid w:val="00164AC1"/>
    <w:rsid w:val="00175D9D"/>
    <w:rsid w:val="00176CB9"/>
    <w:rsid w:val="001770D0"/>
    <w:rsid w:val="00181667"/>
    <w:rsid w:val="001837B2"/>
    <w:rsid w:val="001A1CF9"/>
    <w:rsid w:val="001A1EE6"/>
    <w:rsid w:val="001B34BC"/>
    <w:rsid w:val="001B6A38"/>
    <w:rsid w:val="001B6BE7"/>
    <w:rsid w:val="001C1D33"/>
    <w:rsid w:val="001C5414"/>
    <w:rsid w:val="001D29DF"/>
    <w:rsid w:val="00203673"/>
    <w:rsid w:val="0020656A"/>
    <w:rsid w:val="00222B63"/>
    <w:rsid w:val="00240E8B"/>
    <w:rsid w:val="00245E65"/>
    <w:rsid w:val="00250321"/>
    <w:rsid w:val="002512E2"/>
    <w:rsid w:val="00251359"/>
    <w:rsid w:val="0025679F"/>
    <w:rsid w:val="002610FC"/>
    <w:rsid w:val="00262B07"/>
    <w:rsid w:val="0026325D"/>
    <w:rsid w:val="002741D5"/>
    <w:rsid w:val="00280B71"/>
    <w:rsid w:val="00287930"/>
    <w:rsid w:val="00290ACF"/>
    <w:rsid w:val="00296F83"/>
    <w:rsid w:val="002A2C90"/>
    <w:rsid w:val="002A4B0F"/>
    <w:rsid w:val="002A6643"/>
    <w:rsid w:val="002E510C"/>
    <w:rsid w:val="002F566E"/>
    <w:rsid w:val="003064B1"/>
    <w:rsid w:val="00316845"/>
    <w:rsid w:val="00321286"/>
    <w:rsid w:val="00321DF2"/>
    <w:rsid w:val="003330EE"/>
    <w:rsid w:val="00336509"/>
    <w:rsid w:val="0036388A"/>
    <w:rsid w:val="00374F53"/>
    <w:rsid w:val="003A4817"/>
    <w:rsid w:val="003A698D"/>
    <w:rsid w:val="003A7049"/>
    <w:rsid w:val="003B5AD4"/>
    <w:rsid w:val="003B7EEE"/>
    <w:rsid w:val="003C4156"/>
    <w:rsid w:val="003C6D62"/>
    <w:rsid w:val="003D14D8"/>
    <w:rsid w:val="003D4501"/>
    <w:rsid w:val="003D6F6E"/>
    <w:rsid w:val="00406290"/>
    <w:rsid w:val="004207EB"/>
    <w:rsid w:val="00431478"/>
    <w:rsid w:val="00432B59"/>
    <w:rsid w:val="00441B50"/>
    <w:rsid w:val="00445326"/>
    <w:rsid w:val="004612D1"/>
    <w:rsid w:val="00461E81"/>
    <w:rsid w:val="00474AA0"/>
    <w:rsid w:val="00485540"/>
    <w:rsid w:val="004A1D38"/>
    <w:rsid w:val="004A59D4"/>
    <w:rsid w:val="004D5E13"/>
    <w:rsid w:val="004D6661"/>
    <w:rsid w:val="004E64DB"/>
    <w:rsid w:val="004F598C"/>
    <w:rsid w:val="0050152D"/>
    <w:rsid w:val="00502074"/>
    <w:rsid w:val="0050650F"/>
    <w:rsid w:val="005138BE"/>
    <w:rsid w:val="00514AFF"/>
    <w:rsid w:val="00526B33"/>
    <w:rsid w:val="00531647"/>
    <w:rsid w:val="00532303"/>
    <w:rsid w:val="00532EEC"/>
    <w:rsid w:val="00535BBA"/>
    <w:rsid w:val="00563135"/>
    <w:rsid w:val="00564A94"/>
    <w:rsid w:val="005668AD"/>
    <w:rsid w:val="005763DB"/>
    <w:rsid w:val="005854B7"/>
    <w:rsid w:val="005A26C8"/>
    <w:rsid w:val="005A4F86"/>
    <w:rsid w:val="005B2D77"/>
    <w:rsid w:val="005B521F"/>
    <w:rsid w:val="005C48EA"/>
    <w:rsid w:val="005F0AB3"/>
    <w:rsid w:val="0060280E"/>
    <w:rsid w:val="00604B93"/>
    <w:rsid w:val="00620DC1"/>
    <w:rsid w:val="00624F77"/>
    <w:rsid w:val="0063157F"/>
    <w:rsid w:val="0064256C"/>
    <w:rsid w:val="0064299C"/>
    <w:rsid w:val="00652914"/>
    <w:rsid w:val="00667A3C"/>
    <w:rsid w:val="00670E81"/>
    <w:rsid w:val="00672539"/>
    <w:rsid w:val="00672637"/>
    <w:rsid w:val="00676D66"/>
    <w:rsid w:val="00685F8E"/>
    <w:rsid w:val="00686CB5"/>
    <w:rsid w:val="0068728F"/>
    <w:rsid w:val="0069407F"/>
    <w:rsid w:val="006A6B33"/>
    <w:rsid w:val="006C27EB"/>
    <w:rsid w:val="006C6CA1"/>
    <w:rsid w:val="006D6A5E"/>
    <w:rsid w:val="006E4A87"/>
    <w:rsid w:val="006F0C52"/>
    <w:rsid w:val="006F4462"/>
    <w:rsid w:val="006F47CC"/>
    <w:rsid w:val="006F4EBA"/>
    <w:rsid w:val="00711314"/>
    <w:rsid w:val="00716CDF"/>
    <w:rsid w:val="007171A7"/>
    <w:rsid w:val="00720DAA"/>
    <w:rsid w:val="007218E8"/>
    <w:rsid w:val="00741A85"/>
    <w:rsid w:val="0074250B"/>
    <w:rsid w:val="00743546"/>
    <w:rsid w:val="00745817"/>
    <w:rsid w:val="00747997"/>
    <w:rsid w:val="0076368A"/>
    <w:rsid w:val="00767C04"/>
    <w:rsid w:val="007742F0"/>
    <w:rsid w:val="0077737E"/>
    <w:rsid w:val="0078223A"/>
    <w:rsid w:val="007913F4"/>
    <w:rsid w:val="007947BB"/>
    <w:rsid w:val="00796A43"/>
    <w:rsid w:val="007B4596"/>
    <w:rsid w:val="007B55A5"/>
    <w:rsid w:val="007B7700"/>
    <w:rsid w:val="007C296D"/>
    <w:rsid w:val="007C3681"/>
    <w:rsid w:val="007C452C"/>
    <w:rsid w:val="007D3D55"/>
    <w:rsid w:val="007F22A0"/>
    <w:rsid w:val="007F2C0D"/>
    <w:rsid w:val="008052C7"/>
    <w:rsid w:val="00826357"/>
    <w:rsid w:val="00830910"/>
    <w:rsid w:val="00843143"/>
    <w:rsid w:val="00865ACE"/>
    <w:rsid w:val="00874987"/>
    <w:rsid w:val="008816AB"/>
    <w:rsid w:val="00886BDD"/>
    <w:rsid w:val="008B0324"/>
    <w:rsid w:val="008B0E79"/>
    <w:rsid w:val="008B427E"/>
    <w:rsid w:val="008C0047"/>
    <w:rsid w:val="008C012D"/>
    <w:rsid w:val="008E15F9"/>
    <w:rsid w:val="008E2E7D"/>
    <w:rsid w:val="008E691D"/>
    <w:rsid w:val="008F2454"/>
    <w:rsid w:val="00900342"/>
    <w:rsid w:val="00902C6A"/>
    <w:rsid w:val="00916425"/>
    <w:rsid w:val="00921FC6"/>
    <w:rsid w:val="00924C5E"/>
    <w:rsid w:val="00925798"/>
    <w:rsid w:val="00933323"/>
    <w:rsid w:val="00941DCB"/>
    <w:rsid w:val="00942935"/>
    <w:rsid w:val="00954718"/>
    <w:rsid w:val="00963307"/>
    <w:rsid w:val="0096737C"/>
    <w:rsid w:val="00972760"/>
    <w:rsid w:val="009765CA"/>
    <w:rsid w:val="009837FE"/>
    <w:rsid w:val="009954B5"/>
    <w:rsid w:val="009962A1"/>
    <w:rsid w:val="009A3E31"/>
    <w:rsid w:val="009B004F"/>
    <w:rsid w:val="009B0CF7"/>
    <w:rsid w:val="009B64EA"/>
    <w:rsid w:val="009C03BA"/>
    <w:rsid w:val="009C58CE"/>
    <w:rsid w:val="009E6EA7"/>
    <w:rsid w:val="009F03AC"/>
    <w:rsid w:val="00A06C85"/>
    <w:rsid w:val="00A13EA2"/>
    <w:rsid w:val="00A2011C"/>
    <w:rsid w:val="00A2024D"/>
    <w:rsid w:val="00A20444"/>
    <w:rsid w:val="00A251FD"/>
    <w:rsid w:val="00A26CD2"/>
    <w:rsid w:val="00A36B83"/>
    <w:rsid w:val="00A4427C"/>
    <w:rsid w:val="00A51093"/>
    <w:rsid w:val="00A65CAD"/>
    <w:rsid w:val="00A712E4"/>
    <w:rsid w:val="00A80663"/>
    <w:rsid w:val="00A85560"/>
    <w:rsid w:val="00A8675C"/>
    <w:rsid w:val="00AA0AAC"/>
    <w:rsid w:val="00AB2C68"/>
    <w:rsid w:val="00AD1825"/>
    <w:rsid w:val="00AE0E5A"/>
    <w:rsid w:val="00AE71CB"/>
    <w:rsid w:val="00AF131D"/>
    <w:rsid w:val="00AF1A5E"/>
    <w:rsid w:val="00B1221C"/>
    <w:rsid w:val="00B174F7"/>
    <w:rsid w:val="00B35C4E"/>
    <w:rsid w:val="00B4114A"/>
    <w:rsid w:val="00B541F2"/>
    <w:rsid w:val="00B6769A"/>
    <w:rsid w:val="00B81D0D"/>
    <w:rsid w:val="00B858AE"/>
    <w:rsid w:val="00B861A9"/>
    <w:rsid w:val="00B86DE9"/>
    <w:rsid w:val="00B910E9"/>
    <w:rsid w:val="00BA2A17"/>
    <w:rsid w:val="00BB579A"/>
    <w:rsid w:val="00BB5C85"/>
    <w:rsid w:val="00BB6181"/>
    <w:rsid w:val="00BB6699"/>
    <w:rsid w:val="00BD1092"/>
    <w:rsid w:val="00BE0009"/>
    <w:rsid w:val="00BE1C32"/>
    <w:rsid w:val="00BE3C82"/>
    <w:rsid w:val="00BF08C6"/>
    <w:rsid w:val="00BF1E4D"/>
    <w:rsid w:val="00BF7463"/>
    <w:rsid w:val="00C01400"/>
    <w:rsid w:val="00C03F25"/>
    <w:rsid w:val="00C1460D"/>
    <w:rsid w:val="00C14D98"/>
    <w:rsid w:val="00C15527"/>
    <w:rsid w:val="00C23E1C"/>
    <w:rsid w:val="00C40641"/>
    <w:rsid w:val="00C45DEE"/>
    <w:rsid w:val="00C50C78"/>
    <w:rsid w:val="00C60B21"/>
    <w:rsid w:val="00C76D39"/>
    <w:rsid w:val="00C8017A"/>
    <w:rsid w:val="00C82F08"/>
    <w:rsid w:val="00C953F6"/>
    <w:rsid w:val="00C96AB9"/>
    <w:rsid w:val="00C9768C"/>
    <w:rsid w:val="00CA703B"/>
    <w:rsid w:val="00CC0277"/>
    <w:rsid w:val="00CC05C7"/>
    <w:rsid w:val="00CC24C1"/>
    <w:rsid w:val="00CD0EA9"/>
    <w:rsid w:val="00CD661E"/>
    <w:rsid w:val="00CE509E"/>
    <w:rsid w:val="00CE6C30"/>
    <w:rsid w:val="00CE74A7"/>
    <w:rsid w:val="00CF2E09"/>
    <w:rsid w:val="00D06690"/>
    <w:rsid w:val="00D10A73"/>
    <w:rsid w:val="00D11DEA"/>
    <w:rsid w:val="00D26741"/>
    <w:rsid w:val="00D27F06"/>
    <w:rsid w:val="00D3013E"/>
    <w:rsid w:val="00D35515"/>
    <w:rsid w:val="00D35FC4"/>
    <w:rsid w:val="00D41073"/>
    <w:rsid w:val="00D46C98"/>
    <w:rsid w:val="00D47EF9"/>
    <w:rsid w:val="00D53637"/>
    <w:rsid w:val="00D55347"/>
    <w:rsid w:val="00D63744"/>
    <w:rsid w:val="00D718FE"/>
    <w:rsid w:val="00D83483"/>
    <w:rsid w:val="00D87008"/>
    <w:rsid w:val="00D90778"/>
    <w:rsid w:val="00D91132"/>
    <w:rsid w:val="00D926C7"/>
    <w:rsid w:val="00D92F73"/>
    <w:rsid w:val="00D93B7E"/>
    <w:rsid w:val="00DA56A8"/>
    <w:rsid w:val="00DB1943"/>
    <w:rsid w:val="00DB4E51"/>
    <w:rsid w:val="00DB732C"/>
    <w:rsid w:val="00DC0FD3"/>
    <w:rsid w:val="00DD7F1B"/>
    <w:rsid w:val="00DE51D0"/>
    <w:rsid w:val="00E01BE0"/>
    <w:rsid w:val="00E03C93"/>
    <w:rsid w:val="00E11355"/>
    <w:rsid w:val="00E305A0"/>
    <w:rsid w:val="00E3763D"/>
    <w:rsid w:val="00E55300"/>
    <w:rsid w:val="00E66A60"/>
    <w:rsid w:val="00E71AA5"/>
    <w:rsid w:val="00E72460"/>
    <w:rsid w:val="00E74926"/>
    <w:rsid w:val="00E751AB"/>
    <w:rsid w:val="00E85B18"/>
    <w:rsid w:val="00E91020"/>
    <w:rsid w:val="00EA5AD9"/>
    <w:rsid w:val="00EB34D5"/>
    <w:rsid w:val="00EB7D53"/>
    <w:rsid w:val="00EC4034"/>
    <w:rsid w:val="00ED31F9"/>
    <w:rsid w:val="00ED5316"/>
    <w:rsid w:val="00ED76DE"/>
    <w:rsid w:val="00EE2835"/>
    <w:rsid w:val="00EE2D15"/>
    <w:rsid w:val="00EE3D46"/>
    <w:rsid w:val="00EF5EFB"/>
    <w:rsid w:val="00EF7D84"/>
    <w:rsid w:val="00F103E5"/>
    <w:rsid w:val="00F11079"/>
    <w:rsid w:val="00F1258B"/>
    <w:rsid w:val="00F1290C"/>
    <w:rsid w:val="00F13BF4"/>
    <w:rsid w:val="00F150D8"/>
    <w:rsid w:val="00F2448D"/>
    <w:rsid w:val="00F270B7"/>
    <w:rsid w:val="00F277C2"/>
    <w:rsid w:val="00F42EF6"/>
    <w:rsid w:val="00F522CA"/>
    <w:rsid w:val="00F60C58"/>
    <w:rsid w:val="00F64FA8"/>
    <w:rsid w:val="00F6607A"/>
    <w:rsid w:val="00F663F5"/>
    <w:rsid w:val="00F83BBE"/>
    <w:rsid w:val="00F86989"/>
    <w:rsid w:val="00F92A0D"/>
    <w:rsid w:val="00F930FF"/>
    <w:rsid w:val="00FA2306"/>
    <w:rsid w:val="00FA38E6"/>
    <w:rsid w:val="00FA701F"/>
    <w:rsid w:val="00FA7CDF"/>
    <w:rsid w:val="00FC1C69"/>
    <w:rsid w:val="00FC4CAA"/>
    <w:rsid w:val="00FC6FAD"/>
    <w:rsid w:val="00FD3B15"/>
    <w:rsid w:val="00FD4FE2"/>
    <w:rsid w:val="00FE27AC"/>
    <w:rsid w:val="00FE6EBA"/>
    <w:rsid w:val="00FF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2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1F774E-2767-4268-B76F-DECA080179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833</Words>
  <Characters>4920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6</cp:revision>
  <cp:lastPrinted>2021-03-01T06:32:00Z</cp:lastPrinted>
  <dcterms:created xsi:type="dcterms:W3CDTF">2021-02-28T09:04:00Z</dcterms:created>
  <dcterms:modified xsi:type="dcterms:W3CDTF">2021-03-04T09:19:00Z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